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9E28BB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98D3233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18CBA51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5788758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2910F17E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0A0D2C8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913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3DDC5C2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9C7D2A1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11E84681" w14:textId="77777777" w:rsidR="00F573FF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7871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7C4A35A7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5F9471F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072A490E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415AED" w14:textId="77777777" w:rsidR="00F573FF" w:rsidRPr="009D03E2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291B9CB8" w14:textId="77777777" w:rsidR="00F573FF" w:rsidRPr="00225740" w:rsidRDefault="00F573FF" w:rsidP="00F573F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33B48BF9" w14:textId="38500A28" w:rsidR="000D3120" w:rsidRPr="00486D8B" w:rsidRDefault="00634514" w:rsidP="00486D8B">
            <w:pPr>
              <w:spacing w:before="120"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</w:pPr>
            <w:r w:rsidRPr="00634514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 xml:space="preserve">Procedura di selezione di n.  </w:t>
            </w:r>
            <w:r w:rsidR="00B21DD6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2</w:t>
            </w:r>
            <w:r w:rsidRPr="00634514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 xml:space="preserve"> incarichi individuali,  ESPERTI INTERNI,  aventi ad oggetto  l’attivazione di Percorsi di potenziamento delle competenze di base, di motivazione e accompagnamento nell’ambito della linea di Intervento 1 – Interventi di tutoraggio e formazione per la riduzione dei divari negli apprendimenti e il contrasto alla dispersione scolastica.</w:t>
            </w: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3C9993F5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7AB28AC0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46C3A35F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17A28ACA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60874B2B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71D86BA5" w14:textId="77777777" w:rsidR="00634514" w:rsidRDefault="00634514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6"/>
        <w:gridCol w:w="2694"/>
        <w:gridCol w:w="2122"/>
        <w:gridCol w:w="2122"/>
      </w:tblGrid>
      <w:tr w:rsidR="00AF0ABB" w:rsidRPr="00634514" w14:paraId="689C4C39" w14:textId="43C4259D" w:rsidTr="00AF0ABB">
        <w:tc>
          <w:tcPr>
            <w:tcW w:w="2916" w:type="dxa"/>
          </w:tcPr>
          <w:p w14:paraId="4632AAA8" w14:textId="77777777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lastRenderedPageBreak/>
              <w:t>Criteri</w:t>
            </w:r>
          </w:p>
        </w:tc>
        <w:tc>
          <w:tcPr>
            <w:tcW w:w="2694" w:type="dxa"/>
          </w:tcPr>
          <w:p w14:paraId="20C9C128" w14:textId="77777777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  <w:p w14:paraId="7703D200" w14:textId="77777777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3744BC4" w14:textId="0967DDCF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F0ABB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2122" w:type="dxa"/>
          </w:tcPr>
          <w:p w14:paraId="56E3CC7A" w14:textId="70B50C2A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F0ABB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AF0ABB" w:rsidRPr="00634514" w14:paraId="48E73C37" w14:textId="7C28595B" w:rsidTr="00AF0ABB">
        <w:trPr>
          <w:trHeight w:val="1555"/>
        </w:trPr>
        <w:tc>
          <w:tcPr>
            <w:tcW w:w="2916" w:type="dxa"/>
          </w:tcPr>
          <w:p w14:paraId="5D921E7D" w14:textId="28335A5E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- Laurea in discipline e/o ambiti disciplinari</w:t>
            </w:r>
            <w:r w:rsidR="003956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4514">
              <w:rPr>
                <w:rFonts w:ascii="Arial" w:hAnsi="Arial" w:cs="Arial"/>
                <w:sz w:val="18"/>
                <w:szCs w:val="18"/>
              </w:rPr>
              <w:t>afferenti ai contenuti dei percorsi formativi*</w:t>
            </w:r>
          </w:p>
          <w:p w14:paraId="49A897D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63D7268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- Laurea magistrale/ V. O</w:t>
            </w:r>
          </w:p>
          <w:p w14:paraId="4FED945B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78790CE7" w14:textId="16A6982C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694" w:type="dxa"/>
          </w:tcPr>
          <w:p w14:paraId="56F0E58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72A1CC7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2F1248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77B83" w14:textId="77777777" w:rsidR="00395634" w:rsidRDefault="00395634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D2E98" w14:textId="09DA04F8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10 punti</w:t>
            </w:r>
          </w:p>
          <w:p w14:paraId="2C516047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518F51F0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14:paraId="32F8ED9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0ABB" w:rsidRPr="00634514" w14:paraId="64ECB762" w14:textId="12C0C674" w:rsidTr="00AF0ABB">
        <w:tc>
          <w:tcPr>
            <w:tcW w:w="2916" w:type="dxa"/>
          </w:tcPr>
          <w:p w14:paraId="69FDDB33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694" w:type="dxa"/>
          </w:tcPr>
          <w:p w14:paraId="4ACF2FD5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 xml:space="preserve">5 punti fino ad un massimo di 3 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096AE556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4C405F5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88A13E1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ABB" w:rsidRPr="00634514" w14:paraId="7F3700BE" w14:textId="34295A02" w:rsidTr="00AF0ABB">
        <w:tc>
          <w:tcPr>
            <w:tcW w:w="2916" w:type="dxa"/>
          </w:tcPr>
          <w:p w14:paraId="68440BB5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Certificazioni informatiche</w:t>
            </w:r>
            <w:r w:rsidRPr="00634514">
              <w:rPr>
                <w:rFonts w:ascii="Arial" w:hAnsi="Arial" w:cs="Arial"/>
                <w:sz w:val="18"/>
                <w:szCs w:val="18"/>
              </w:rPr>
              <w:t>: ECDL, Microsoft Office Specialist, IC3, MCAS, ICL, P.E.K.I.T., EIPASS</w:t>
            </w:r>
          </w:p>
          <w:p w14:paraId="1582082E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88095FE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3806FD7A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18D502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316ECC3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ABB" w:rsidRPr="00634514" w14:paraId="306DCC10" w14:textId="029CB9B1" w:rsidTr="00AF0ABB">
        <w:tc>
          <w:tcPr>
            <w:tcW w:w="2916" w:type="dxa"/>
          </w:tcPr>
          <w:p w14:paraId="7C24678A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Corsi di formazione di almeno 25 ore inerenti al modulo formativo</w:t>
            </w:r>
          </w:p>
          <w:p w14:paraId="1BA51657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756CF2A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3 punti fino ad un massimo di 5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 xml:space="preserve"> (15 punti)</w:t>
            </w:r>
          </w:p>
          <w:p w14:paraId="485643A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8C2A8B6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518C63C3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ABB" w:rsidRPr="00634514" w14:paraId="42F166A3" w14:textId="11DC0CFB" w:rsidTr="00AF0ABB">
        <w:tc>
          <w:tcPr>
            <w:tcW w:w="2916" w:type="dxa"/>
          </w:tcPr>
          <w:p w14:paraId="7F3A4159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</w:tc>
        <w:tc>
          <w:tcPr>
            <w:tcW w:w="2694" w:type="dxa"/>
          </w:tcPr>
          <w:p w14:paraId="78E9F4BB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425E9E73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6A97969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1EABB32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15EE9" w14:textId="77777777" w:rsidR="00D77B57" w:rsidRDefault="00D77B57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CC49C91" w14:textId="77777777" w:rsidR="00634514" w:rsidRPr="00634514" w:rsidRDefault="00634514" w:rsidP="00634514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634514">
        <w:rPr>
          <w:rFonts w:ascii="Arial" w:hAnsi="Arial" w:cs="Arial"/>
          <w:sz w:val="18"/>
          <w:szCs w:val="18"/>
        </w:rPr>
        <w:t xml:space="preserve">*lauree che consentono l’accesso alla classe di concorso A028 per i percorsi di matematica; lauree che consentono l’accesso alla classe di concorso A022 per i percorsi di italiano; lauree che consentono l’accesso alla classe di concorso </w:t>
      </w:r>
    </w:p>
    <w:p w14:paraId="1DB7519A" w14:textId="77777777" w:rsidR="00634514" w:rsidRPr="00634514" w:rsidRDefault="00634514" w:rsidP="00634514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634514">
        <w:rPr>
          <w:rFonts w:ascii="Arial" w:hAnsi="Arial" w:cs="Arial"/>
          <w:sz w:val="18"/>
          <w:szCs w:val="18"/>
        </w:rPr>
        <w:t>A-25 per i percorsi relativi all’insegnamento della lingua inglese nelle scuole secondarie di I grado.</w:t>
      </w:r>
    </w:p>
    <w:p w14:paraId="07D75E78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B04A3DC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A6514C4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499CE0C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D5C0869" w14:textId="77777777" w:rsidR="00A02433" w:rsidRDefault="00A02433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FE51" w14:textId="77777777" w:rsidR="00775BE4" w:rsidRDefault="00775BE4">
      <w:r>
        <w:separator/>
      </w:r>
    </w:p>
  </w:endnote>
  <w:endnote w:type="continuationSeparator" w:id="0">
    <w:p w14:paraId="58E0E131" w14:textId="77777777" w:rsidR="00775BE4" w:rsidRDefault="00775BE4">
      <w:r>
        <w:continuationSeparator/>
      </w:r>
    </w:p>
  </w:endnote>
  <w:endnote w:type="continuationNotice" w:id="1">
    <w:p w14:paraId="1DDC41D9" w14:textId="77777777" w:rsidR="00775BE4" w:rsidRDefault="00775B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D409D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77B5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7F9C33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FA93" w14:textId="77777777" w:rsidR="00775BE4" w:rsidRDefault="00775BE4">
      <w:r>
        <w:separator/>
      </w:r>
    </w:p>
  </w:footnote>
  <w:footnote w:type="continuationSeparator" w:id="0">
    <w:p w14:paraId="3D1E043C" w14:textId="77777777" w:rsidR="00775BE4" w:rsidRDefault="00775BE4">
      <w:r>
        <w:continuationSeparator/>
      </w:r>
    </w:p>
  </w:footnote>
  <w:footnote w:type="continuationNotice" w:id="1">
    <w:p w14:paraId="4DFFC65D" w14:textId="77777777" w:rsidR="00775BE4" w:rsidRDefault="00775B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26925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750351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991874">
    <w:abstractNumId w:val="24"/>
  </w:num>
  <w:num w:numId="4" w16cid:durableId="1193304147">
    <w:abstractNumId w:val="23"/>
  </w:num>
  <w:num w:numId="5" w16cid:durableId="1732189587">
    <w:abstractNumId w:val="21"/>
  </w:num>
  <w:num w:numId="6" w16cid:durableId="2049210319">
    <w:abstractNumId w:val="18"/>
  </w:num>
  <w:num w:numId="7" w16cid:durableId="376197751">
    <w:abstractNumId w:val="19"/>
  </w:num>
  <w:num w:numId="8" w16cid:durableId="244848730">
    <w:abstractNumId w:val="22"/>
  </w:num>
  <w:num w:numId="9" w16cid:durableId="162746105">
    <w:abstractNumId w:val="3"/>
  </w:num>
  <w:num w:numId="10" w16cid:durableId="1295713094">
    <w:abstractNumId w:val="2"/>
  </w:num>
  <w:num w:numId="11" w16cid:durableId="598179291">
    <w:abstractNumId w:val="1"/>
  </w:num>
  <w:num w:numId="12" w16cid:durableId="1015234552">
    <w:abstractNumId w:val="5"/>
  </w:num>
  <w:num w:numId="13" w16cid:durableId="1982617560">
    <w:abstractNumId w:val="16"/>
  </w:num>
  <w:num w:numId="14" w16cid:durableId="1596741321">
    <w:abstractNumId w:val="20"/>
  </w:num>
  <w:num w:numId="15" w16cid:durableId="1772509113">
    <w:abstractNumId w:val="11"/>
  </w:num>
  <w:num w:numId="16" w16cid:durableId="1129126581">
    <w:abstractNumId w:val="9"/>
  </w:num>
  <w:num w:numId="17" w16cid:durableId="220364732">
    <w:abstractNumId w:val="2"/>
    <w:lvlOverride w:ilvl="0">
      <w:startOverride w:val="1"/>
    </w:lvlOverride>
  </w:num>
  <w:num w:numId="18" w16cid:durableId="508763955">
    <w:abstractNumId w:val="15"/>
  </w:num>
  <w:num w:numId="19" w16cid:durableId="1952976049">
    <w:abstractNumId w:val="28"/>
  </w:num>
  <w:num w:numId="20" w16cid:durableId="1763991470">
    <w:abstractNumId w:val="27"/>
  </w:num>
  <w:num w:numId="21" w16cid:durableId="2013683660">
    <w:abstractNumId w:val="13"/>
  </w:num>
  <w:num w:numId="22" w16cid:durableId="1684890420">
    <w:abstractNumId w:val="8"/>
  </w:num>
  <w:num w:numId="23" w16cid:durableId="371156852">
    <w:abstractNumId w:val="12"/>
  </w:num>
  <w:num w:numId="24" w16cid:durableId="1593318032">
    <w:abstractNumId w:val="14"/>
  </w:num>
  <w:num w:numId="25" w16cid:durableId="334651611">
    <w:abstractNumId w:val="1"/>
  </w:num>
  <w:num w:numId="26" w16cid:durableId="277378577">
    <w:abstractNumId w:val="6"/>
  </w:num>
  <w:num w:numId="27" w16cid:durableId="1654679704">
    <w:abstractNumId w:val="10"/>
  </w:num>
  <w:num w:numId="28" w16cid:durableId="844321551">
    <w:abstractNumId w:val="7"/>
  </w:num>
  <w:num w:numId="29" w16cid:durableId="714039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1635921">
    <w:abstractNumId w:val="17"/>
  </w:num>
  <w:num w:numId="31" w16cid:durableId="839127618">
    <w:abstractNumId w:val="4"/>
  </w:num>
  <w:num w:numId="32" w16cid:durableId="1325665116">
    <w:abstractNumId w:val="3"/>
  </w:num>
  <w:num w:numId="33" w16cid:durableId="193681738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587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15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B00"/>
    <w:rsid w:val="000D2140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1B2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97C6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9A4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634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D8B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80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C2F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A8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51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EC7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5D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BE4"/>
    <w:rsid w:val="00776E78"/>
    <w:rsid w:val="00777CBD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8EF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75B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3F18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0D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ABB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1DD6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3F5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77B57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3CF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F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1E7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16</cp:revision>
  <dcterms:created xsi:type="dcterms:W3CDTF">2023-05-17T09:25:00Z</dcterms:created>
  <dcterms:modified xsi:type="dcterms:W3CDTF">2025-02-13T10:48:00Z</dcterms:modified>
</cp:coreProperties>
</file>